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Отделу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культуры, спорта и молодежи  Админи</w:t>
      </w:r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>страции  МО  «Можгинский  район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» за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C02FDD" w:rsidRDefault="00176098" w:rsidP="00C02FDD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>ое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бюджетн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ое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учреждени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е  Можгинского  района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</w:t>
      </w:r>
    </w:p>
    <w:p w:rsidR="00176098" w:rsidRDefault="00176098" w:rsidP="00C02FDD">
      <w:pP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282"/>
        <w:gridCol w:w="709"/>
        <w:gridCol w:w="855"/>
        <w:gridCol w:w="1418"/>
        <w:gridCol w:w="1984"/>
        <w:gridCol w:w="284"/>
        <w:gridCol w:w="1843"/>
        <w:gridCol w:w="283"/>
        <w:gridCol w:w="2269"/>
        <w:gridCol w:w="1559"/>
      </w:tblGrid>
      <w:tr w:rsidR="00FD79B5" w:rsidTr="003154A3">
        <w:trPr>
          <w:trHeight w:val="885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FD79B5" w:rsidTr="003154A3">
        <w:trPr>
          <w:trHeight w:val="535"/>
        </w:trPr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в мун. задании на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в мун. задании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CC3224" w:rsidRDefault="00FD79B5" w:rsidP="003F7E34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Количество  проведенных </w:t>
            </w: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79B5">
              <w:rPr>
                <w:sz w:val="20"/>
                <w:szCs w:val="20"/>
              </w:rPr>
              <w:t>899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8D39E8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8D39E8" w:rsidP="00754C77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2458D1" w:rsidP="008D39E8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8D39E8">
              <w:rPr>
                <w:sz w:val="20"/>
                <w:szCs w:val="20"/>
              </w:rPr>
              <w:t>95</w:t>
            </w:r>
            <w:r w:rsidR="00FD79B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C54C2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 учета  </w:t>
            </w:r>
            <w:r w:rsidR="00C54C28">
              <w:rPr>
                <w:sz w:val="20"/>
                <w:szCs w:val="20"/>
              </w:rPr>
              <w:t>мероприятий</w:t>
            </w:r>
          </w:p>
        </w:tc>
      </w:tr>
      <w:tr w:rsidR="00176098" w:rsidTr="003F7E34">
        <w:tc>
          <w:tcPr>
            <w:tcW w:w="142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3F7E34">
            <w:pPr>
              <w:ind w:right="142" w:firstLine="38"/>
            </w:pPr>
          </w:p>
        </w:tc>
      </w:tr>
      <w:tr w:rsidR="003F7E34" w:rsidTr="003154A3">
        <w:trPr>
          <w:trHeight w:val="600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FD79B5" w:rsidTr="003154A3">
        <w:trPr>
          <w:trHeight w:val="310"/>
        </w:trPr>
        <w:tc>
          <w:tcPr>
            <w:tcW w:w="3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rPr>
          <w:trHeight w:val="825"/>
        </w:trPr>
        <w:tc>
          <w:tcPr>
            <w:tcW w:w="3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Утверждено в мун. задании на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Утверждено в мун. задании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3154A3">
        <w:trPr>
          <w:trHeight w:val="112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D79B5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на   2020 год и плановый период 2021 и 2022г.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8D39E8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8D39E8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51E27" w:rsidRDefault="00FD79B5" w:rsidP="003F7E34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3154A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8221" w:type="dxa"/>
          <w:trHeight w:val="100"/>
        </w:trPr>
        <w:tc>
          <w:tcPr>
            <w:tcW w:w="6062" w:type="dxa"/>
            <w:gridSpan w:val="5"/>
          </w:tcPr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8F54BA" w:rsidRDefault="008D71F2" w:rsidP="003F7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 Раздел 1</w:t>
            </w:r>
          </w:p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835"/>
        <w:gridCol w:w="3544"/>
      </w:tblGrid>
      <w:tr w:rsidR="00176098" w:rsidTr="005A3EEB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34"/>
              <w:gridCol w:w="1559"/>
              <w:gridCol w:w="1843"/>
              <w:gridCol w:w="1418"/>
              <w:gridCol w:w="2268"/>
              <w:gridCol w:w="3543"/>
            </w:tblGrid>
            <w:tr w:rsidR="00FD79B5" w:rsidTr="00FD79B5">
              <w:trPr>
                <w:trHeight w:val="88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FD79B5" w:rsidTr="00FD79B5">
              <w:trPr>
                <w:trHeight w:val="53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Утверждено в мун. задании на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Утверждено в мун. задании на отчетную дату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79B5" w:rsidTr="00FD79B5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(количество участников)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FD79B5" w:rsidP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8D39E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D79B5" w:rsidRPr="003830CA" w:rsidRDefault="008D39E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102775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8D39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-5325</w:t>
                  </w:r>
                </w:p>
                <w:p w:rsidR="00FD79B5" w:rsidRDefault="00FD79B5" w:rsidP="00FD79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FD79B5" w:rsidTr="00FD79B5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FD79B5" w:rsidTr="00FD79B5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Утверждено в мун. задании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Утверждено в мун. задании на отчетную дату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8D3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D39E8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8D39E8" w:rsidP="008D39E8">
      <w:pPr>
        <w:tabs>
          <w:tab w:val="left" w:leader="underscore" w:pos="3038"/>
        </w:tabs>
        <w:jc w:val="both"/>
      </w:pPr>
      <w:r>
        <w:rPr>
          <w:spacing w:val="-1"/>
          <w:sz w:val="20"/>
          <w:szCs w:val="20"/>
          <w:shd w:val="clear" w:color="auto" w:fill="FFFFFF"/>
        </w:rPr>
        <w:t>Муниципальные услуги МБУ Можгинского района «Централизованная клубная система» выполнены с отклонениями, но в пределах допустимых значений.</w:t>
      </w:r>
    </w:p>
    <w:p w:rsidR="00176098" w:rsidRDefault="00176098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Пычас»,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 Уча».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1.Показатели, характеризующие объем  муниципальной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2355"/>
        <w:gridCol w:w="15"/>
        <w:gridCol w:w="1599"/>
        <w:gridCol w:w="1843"/>
        <w:gridCol w:w="1559"/>
        <w:gridCol w:w="1418"/>
        <w:gridCol w:w="2126"/>
      </w:tblGrid>
      <w:tr w:rsidR="00406651" w:rsidTr="00406651">
        <w:trPr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>
            <w:pPr>
              <w:rPr>
                <w:sz w:val="20"/>
                <w:szCs w:val="20"/>
              </w:rPr>
            </w:pPr>
          </w:p>
          <w:p w:rsidR="00406651" w:rsidRDefault="00406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мун. задании на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Утверждено в мун. задании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B536D" w:rsidTr="00406651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МБОУ ДО «ДШИ с.Можга»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5</w:t>
            </w:r>
          </w:p>
          <w:p w:rsidR="00406651" w:rsidRDefault="007D1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5</w:t>
            </w:r>
          </w:p>
          <w:p w:rsidR="007B536D" w:rsidRPr="003830CA" w:rsidRDefault="007D18CC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="003F112D">
              <w:rPr>
                <w:bCs/>
                <w:color w:val="000000"/>
                <w:sz w:val="20"/>
                <w:szCs w:val="20"/>
              </w:rPr>
              <w:t>5</w:t>
            </w:r>
          </w:p>
          <w:p w:rsidR="007B536D" w:rsidRPr="003830CA" w:rsidRDefault="007D1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623,79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D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CC322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МБУ ДО «ДШИ с.Б.Уча»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ДШИ «с.Пычас»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="003F112D">
              <w:rPr>
                <w:sz w:val="20"/>
                <w:szCs w:val="20"/>
              </w:rPr>
              <w:t>4</w:t>
            </w:r>
          </w:p>
          <w:p w:rsidR="00406651" w:rsidRDefault="00F77028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754C77" w:rsidRDefault="00682869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 w:rsidR="003F112D">
              <w:rPr>
                <w:sz w:val="20"/>
                <w:szCs w:val="20"/>
              </w:rPr>
              <w:t>4</w:t>
            </w:r>
          </w:p>
          <w:p w:rsidR="007B536D" w:rsidRPr="003830CA" w:rsidRDefault="00F7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54C77" w:rsidRDefault="00682869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7B536D" w:rsidRDefault="007B536D" w:rsidP="00754C77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 w:rsidR="003F112D">
              <w:rPr>
                <w:bCs/>
                <w:color w:val="000000"/>
                <w:sz w:val="20"/>
                <w:szCs w:val="20"/>
              </w:rPr>
              <w:t>4</w:t>
            </w:r>
          </w:p>
          <w:p w:rsidR="007B536D" w:rsidRPr="003830CA" w:rsidRDefault="00F770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A3669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МБОУ ДО ДШИ</w:t>
            </w:r>
            <w:r w:rsidR="0056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«с.Пычас»</w:t>
            </w:r>
          </w:p>
          <w:p w:rsidR="007B536D" w:rsidRDefault="007B536D" w:rsidP="007F5F3A">
            <w:pPr>
              <w:rPr>
                <w:sz w:val="20"/>
                <w:szCs w:val="20"/>
              </w:rPr>
            </w:pPr>
          </w:p>
          <w:p w:rsidR="007B536D" w:rsidRDefault="007B536D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МБУ ДО ДШИ с.Б.Уча»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  <w:p w:rsidR="00406651" w:rsidRDefault="00F77028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54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Pr="003830CA">
              <w:rPr>
                <w:sz w:val="20"/>
                <w:szCs w:val="20"/>
              </w:rPr>
              <w:t>2</w:t>
            </w:r>
          </w:p>
          <w:p w:rsidR="00754C77" w:rsidRDefault="003F112D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7028">
              <w:rPr>
                <w:sz w:val="20"/>
                <w:szCs w:val="20"/>
              </w:rPr>
              <w:t>400</w:t>
            </w:r>
          </w:p>
          <w:p w:rsidR="007B536D" w:rsidRDefault="007B536D" w:rsidP="00754C77">
            <w:pPr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7B536D" w:rsidRPr="003830CA" w:rsidRDefault="00682869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*12</w:t>
            </w:r>
          </w:p>
          <w:p w:rsidR="00754C77" w:rsidRDefault="00F77028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</w:t>
            </w:r>
          </w:p>
          <w:p w:rsidR="007B536D" w:rsidRPr="003830CA" w:rsidRDefault="00682869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384,74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МБОУ ДО ДШИ«с.Пычас»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3F112D">
              <w:rPr>
                <w:sz w:val="20"/>
                <w:szCs w:val="20"/>
              </w:rPr>
              <w:t>0</w:t>
            </w:r>
          </w:p>
          <w:p w:rsidR="00406651" w:rsidRDefault="00F77028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3F112D">
              <w:rPr>
                <w:sz w:val="20"/>
                <w:szCs w:val="20"/>
              </w:rPr>
              <w:t>0</w:t>
            </w:r>
          </w:p>
          <w:p w:rsidR="007B536D" w:rsidRPr="003830CA" w:rsidRDefault="00F7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3156,4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*3</w:t>
            </w:r>
            <w:r w:rsidR="003F112D">
              <w:rPr>
                <w:bCs/>
                <w:color w:val="000000"/>
                <w:sz w:val="20"/>
                <w:szCs w:val="20"/>
              </w:rPr>
              <w:t>0</w:t>
            </w:r>
          </w:p>
          <w:p w:rsidR="007B536D" w:rsidRPr="003830CA" w:rsidRDefault="00F770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3156,4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МБУ ДО ДШИ с.Б.Уча»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</w:t>
            </w:r>
            <w:r w:rsidR="00B05447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7B536D" w:rsidRDefault="00682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*25</w:t>
            </w:r>
          </w:p>
          <w:p w:rsidR="007B536D" w:rsidRDefault="006828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«Живопись»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МБУ ДО ДШИ с.Б.Уча»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7B536D" w:rsidRDefault="00682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*18</w:t>
            </w:r>
          </w:p>
          <w:p w:rsidR="007B536D" w:rsidRDefault="006828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дополнительных 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МБОУ ДО «ДШИ с.Можга»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B536D" w:rsidRPr="00406651">
              <w:rPr>
                <w:sz w:val="20"/>
                <w:szCs w:val="20"/>
              </w:rPr>
              <w:t>МБОУ ДО ДШИ</w:t>
            </w:r>
            <w:r w:rsidR="00A97432">
              <w:rPr>
                <w:sz w:val="20"/>
                <w:szCs w:val="20"/>
              </w:rPr>
              <w:t xml:space="preserve"> </w:t>
            </w:r>
            <w:r w:rsidR="007B536D" w:rsidRPr="00406651">
              <w:rPr>
                <w:sz w:val="20"/>
                <w:szCs w:val="20"/>
              </w:rPr>
              <w:t>с.Пычас»</w:t>
            </w:r>
          </w:p>
          <w:p w:rsidR="00406651" w:rsidRP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МБУ ДО ДШИ с.Б.Уча»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47" w:rsidRDefault="00406651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62</w:t>
            </w:r>
          </w:p>
          <w:p w:rsidR="00406651" w:rsidRDefault="007D18CC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3219,28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</w:t>
            </w:r>
            <w:r w:rsidR="003F112D">
              <w:rPr>
                <w:sz w:val="20"/>
                <w:szCs w:val="20"/>
              </w:rPr>
              <w:t>4</w:t>
            </w:r>
          </w:p>
          <w:p w:rsidR="00406651" w:rsidRDefault="00F77028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406651" w:rsidRDefault="00936445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F112D">
              <w:rPr>
                <w:sz w:val="20"/>
                <w:szCs w:val="20"/>
              </w:rPr>
              <w:t>62</w:t>
            </w:r>
          </w:p>
          <w:p w:rsidR="007B536D" w:rsidRPr="003830CA" w:rsidRDefault="007D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3219,28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*5</w:t>
            </w:r>
            <w:r w:rsidR="003F112D">
              <w:rPr>
                <w:sz w:val="20"/>
                <w:szCs w:val="20"/>
              </w:rPr>
              <w:t>4</w:t>
            </w:r>
          </w:p>
          <w:p w:rsidR="007B536D" w:rsidRPr="003830CA" w:rsidRDefault="00F77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3616,4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7B536D" w:rsidRPr="003830CA" w:rsidRDefault="00682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3F11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*62</w:t>
            </w:r>
          </w:p>
          <w:p w:rsidR="007B536D" w:rsidRPr="003830CA" w:rsidRDefault="007D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3219,28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5</w:t>
            </w:r>
            <w:r w:rsidR="003F112D">
              <w:rPr>
                <w:bCs/>
                <w:color w:val="000000"/>
                <w:sz w:val="20"/>
                <w:szCs w:val="20"/>
              </w:rPr>
              <w:t>4</w:t>
            </w:r>
          </w:p>
          <w:p w:rsidR="007B536D" w:rsidRPr="003830CA" w:rsidRDefault="00F770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3616,4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*70</w:t>
            </w:r>
          </w:p>
          <w:p w:rsidR="007B536D" w:rsidRPr="003830CA" w:rsidRDefault="006828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2368,04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F2715E" w:rsidTr="009F78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F2715E" w:rsidTr="009F78F1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r>
              <w:rPr>
                <w:color w:val="000000"/>
                <w:sz w:val="20"/>
                <w:szCs w:val="20"/>
              </w:rPr>
              <w:lastRenderedPageBreak/>
              <w:t>Можгинского района «Детская школа искусств села Пычас»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муниципального бюджетного учреждения дополнительного образования детей  Можгинского района «</w:t>
            </w:r>
            <w:r w:rsidRPr="003830CA">
              <w:rPr>
                <w:color w:val="000000"/>
                <w:sz w:val="20"/>
                <w:szCs w:val="20"/>
              </w:rPr>
              <w:t>Детская школа искусств села Б.Уча»</w:t>
            </w:r>
            <w:r>
              <w:rPr>
                <w:color w:val="000000"/>
                <w:sz w:val="20"/>
                <w:szCs w:val="20"/>
              </w:rPr>
              <w:t xml:space="preserve">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год и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родителей, удовлетворённых   качеством услуги-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3154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муниципального бюджетного образовательного учреждения дополнительного образования детей  Можгинского района «Детская школа искусств села Можга» на 20</w:t>
            </w:r>
            <w:r w:rsidR="003154A3">
              <w:rPr>
                <w:color w:val="000000"/>
                <w:sz w:val="20"/>
                <w:szCs w:val="20"/>
              </w:rPr>
              <w:t>20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</w:t>
            </w:r>
            <w:r w:rsidR="003154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и 202</w:t>
            </w:r>
            <w:r w:rsidR="003154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</w:tbl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Pr="00AF4C88" w:rsidRDefault="003154A3" w:rsidP="00F2715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>МБОУ ДО «Детская школа искусств с. Пычас» и МБОУ ДО «Детская школа искусств села Можга» 10.09.2020 г. в связи с приемом детей, утвердили новые муниципальные задания на 2020г., исполнение составило 100 %.</w:t>
      </w:r>
    </w:p>
    <w:p w:rsidR="00F2715E" w:rsidRDefault="00F2715E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  <w:lang w:val="en-US"/>
        </w:rPr>
        <w:t>lll</w:t>
      </w:r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 )</w:t>
      </w:r>
      <w:r>
        <w:rPr>
          <w:b/>
          <w:sz w:val="20"/>
          <w:szCs w:val="20"/>
        </w:rPr>
        <w:t xml:space="preserve"> – муниципальное бюджетное учреждение «Можгинская  межпоселенческая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2"/>
        <w:gridCol w:w="1417"/>
        <w:gridCol w:w="1701"/>
        <w:gridCol w:w="2268"/>
        <w:gridCol w:w="15"/>
        <w:gridCol w:w="3954"/>
      </w:tblGrid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lastRenderedPageBreak/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мун. задании на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Утверждено в мун. задании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91A09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D53E46" w:rsidTr="00D53E46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посещений </w:t>
            </w:r>
          </w:p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стационаре)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>
            <w:pPr>
              <w:rPr>
                <w:sz w:val="20"/>
                <w:szCs w:val="20"/>
              </w:rPr>
            </w:pPr>
          </w:p>
          <w:p w:rsidR="00D53E46" w:rsidRDefault="00D53E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F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</w:t>
            </w:r>
            <w:r w:rsidR="00AF4C8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682869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682869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682869" w:rsidP="009D74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+13734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 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  <w:p w:rsidR="00D53E46" w:rsidRPr="00D53E46" w:rsidRDefault="00D53E46" w:rsidP="00D53E46">
            <w:r>
              <w:t>(вне стационара)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682869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682869" w:rsidP="009D741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9D7414" w:rsidP="0068286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82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(через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682869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682869" w:rsidP="009C2A5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68286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682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«Можгинская межпоселенческая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 плановый период 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246C90" w:rsidRDefault="00A2459D" w:rsidP="00A2459D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Динамика посещений пользователей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–</w:t>
            </w:r>
            <w:r w:rsidR="00553845" w:rsidRPr="00246C90">
              <w:rPr>
                <w:sz w:val="20"/>
                <w:szCs w:val="20"/>
              </w:rPr>
              <w:t xml:space="preserve"> </w:t>
            </w:r>
            <w:r w:rsidR="009D7414">
              <w:rPr>
                <w:sz w:val="20"/>
                <w:szCs w:val="20"/>
              </w:rPr>
              <w:t xml:space="preserve"> </w:t>
            </w:r>
            <w:r w:rsidR="00692CFE">
              <w:rPr>
                <w:sz w:val="20"/>
                <w:szCs w:val="20"/>
              </w:rPr>
              <w:t xml:space="preserve">6,5 </w:t>
            </w:r>
            <w:r w:rsidR="00176098" w:rsidRPr="00246C90">
              <w:rPr>
                <w:sz w:val="20"/>
                <w:szCs w:val="20"/>
              </w:rPr>
              <w:t>%</w:t>
            </w:r>
            <w:r w:rsidR="002D06D6" w:rsidRPr="00246C90">
              <w:rPr>
                <w:sz w:val="20"/>
                <w:szCs w:val="20"/>
              </w:rPr>
              <w:t xml:space="preserve"> (утверждено 0,003%) </w:t>
            </w:r>
            <w:r w:rsidRPr="00246C90">
              <w:rPr>
                <w:sz w:val="20"/>
                <w:szCs w:val="20"/>
              </w:rPr>
              <w:t>(в стационарных условиях);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>Динамика посещений пользователей –</w:t>
            </w:r>
            <w:r w:rsidR="00692CFE">
              <w:rPr>
                <w:sz w:val="20"/>
                <w:szCs w:val="20"/>
              </w:rPr>
              <w:t xml:space="preserve">  -5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0,05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(вне стационара);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692CFE">
              <w:rPr>
                <w:sz w:val="20"/>
                <w:szCs w:val="20"/>
              </w:rPr>
              <w:t xml:space="preserve">   257,5 </w:t>
            </w:r>
            <w:bookmarkStart w:id="0" w:name="_GoBack"/>
            <w:bookmarkEnd w:id="0"/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17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(через сеть Интернет);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71"/>
        <w:gridCol w:w="2127"/>
        <w:gridCol w:w="2857"/>
        <w:gridCol w:w="4797"/>
      </w:tblGrid>
      <w:tr w:rsidR="00176098" w:rsidTr="00A2459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мун. </w:t>
            </w:r>
            <w:r w:rsidRPr="00D53E46">
              <w:rPr>
                <w:sz w:val="20"/>
                <w:szCs w:val="20"/>
              </w:rPr>
              <w:lastRenderedPageBreak/>
              <w:t xml:space="preserve">задании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lastRenderedPageBreak/>
              <w:t xml:space="preserve">Утверждено в мун. </w:t>
            </w:r>
            <w:r w:rsidRPr="00D53E46">
              <w:rPr>
                <w:sz w:val="20"/>
                <w:szCs w:val="20"/>
              </w:rPr>
              <w:lastRenderedPageBreak/>
              <w:t>задании на отчетную дату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lastRenderedPageBreak/>
              <w:t>Исполнено на отчетную дату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информации о фактически достигнутых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результатах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124000           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9D7414" w:rsidP="008D725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8D7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4053</w:t>
            </w:r>
            <w:r w:rsidR="00D53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8D7258" w:rsidP="00D53E46">
            <w:pPr>
              <w:pStyle w:val="a5"/>
              <w:ind w:left="10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8D7258" w:rsidP="009D7414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="00D53E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биб.записей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852EF2" w:rsidRDefault="00552982" w:rsidP="00552982">
      <w:pPr>
        <w:rPr>
          <w:sz w:val="20"/>
          <w:szCs w:val="20"/>
        </w:rPr>
      </w:pPr>
      <w:r>
        <w:rPr>
          <w:sz w:val="20"/>
          <w:szCs w:val="20"/>
        </w:rPr>
        <w:t>В связи со сложивше</w:t>
      </w:r>
      <w:r w:rsidR="009D7414">
        <w:rPr>
          <w:sz w:val="20"/>
          <w:szCs w:val="20"/>
        </w:rPr>
        <w:t xml:space="preserve">йся эпидемиологической ситуацией, введены ограничения по количеству пользователей для одновременного посещения помещения библиотеки, мероприятия проводить в стационаре также не разрешалось. В следствие этого, </w:t>
      </w:r>
      <w:r w:rsidR="008F6F59">
        <w:rPr>
          <w:sz w:val="20"/>
          <w:szCs w:val="20"/>
        </w:rPr>
        <w:t xml:space="preserve">показатели по таким услугам как посещение в стационаре, вне стационара и через Интернет выполнены с отклонениями, но в </w:t>
      </w:r>
      <w:r w:rsidR="008A2CD7">
        <w:rPr>
          <w:sz w:val="20"/>
          <w:szCs w:val="20"/>
        </w:rPr>
        <w:t xml:space="preserve">показатели по муниципальным заданиям в общем по всей библиотечной системе в </w:t>
      </w:r>
      <w:r w:rsidR="008F6F59">
        <w:rPr>
          <w:sz w:val="20"/>
          <w:szCs w:val="20"/>
        </w:rPr>
        <w:t xml:space="preserve">пределах допустимых норм. </w:t>
      </w:r>
    </w:p>
    <w:p w:rsidR="005A3EEB" w:rsidRDefault="005A3EEB" w:rsidP="00176098">
      <w:pPr>
        <w:ind w:left="720"/>
        <w:rPr>
          <w:sz w:val="20"/>
          <w:szCs w:val="20"/>
        </w:rPr>
      </w:pPr>
    </w:p>
    <w:p w:rsidR="00B62B0F" w:rsidRDefault="009C2A57" w:rsidP="00E12FA3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B62B0F">
        <w:rPr>
          <w:sz w:val="20"/>
          <w:szCs w:val="20"/>
        </w:rPr>
        <w:t xml:space="preserve">ачальник Отдела культуры Можгинского района                                                                                      </w:t>
      </w:r>
      <w:r>
        <w:rPr>
          <w:sz w:val="20"/>
          <w:szCs w:val="20"/>
        </w:rPr>
        <w:t>М.В. Прозорова</w:t>
      </w:r>
      <w:r w:rsidR="00B62B0F">
        <w:rPr>
          <w:sz w:val="20"/>
          <w:szCs w:val="20"/>
        </w:rPr>
        <w:t xml:space="preserve"> </w:t>
      </w:r>
    </w:p>
    <w:sectPr w:rsidR="00B62B0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8B" w:rsidRDefault="00FF798B" w:rsidP="00D25FDA">
      <w:r>
        <w:separator/>
      </w:r>
    </w:p>
  </w:endnote>
  <w:endnote w:type="continuationSeparator" w:id="0">
    <w:p w:rsidR="00FF798B" w:rsidRDefault="00FF798B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8B" w:rsidRDefault="00FF798B" w:rsidP="00D25FDA">
      <w:r>
        <w:separator/>
      </w:r>
    </w:p>
  </w:footnote>
  <w:footnote w:type="continuationSeparator" w:id="0">
    <w:p w:rsidR="00FF798B" w:rsidRDefault="00FF798B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11175"/>
    <w:rsid w:val="00030D63"/>
    <w:rsid w:val="000331B3"/>
    <w:rsid w:val="00072D2D"/>
    <w:rsid w:val="0007775A"/>
    <w:rsid w:val="000779EA"/>
    <w:rsid w:val="00081619"/>
    <w:rsid w:val="000830BA"/>
    <w:rsid w:val="0009470A"/>
    <w:rsid w:val="000B7B5B"/>
    <w:rsid w:val="000D2884"/>
    <w:rsid w:val="000D3F70"/>
    <w:rsid w:val="000F6354"/>
    <w:rsid w:val="00111954"/>
    <w:rsid w:val="0012020A"/>
    <w:rsid w:val="00120D08"/>
    <w:rsid w:val="00131456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458D1"/>
    <w:rsid w:val="00246C90"/>
    <w:rsid w:val="002640B9"/>
    <w:rsid w:val="00294736"/>
    <w:rsid w:val="002D06D6"/>
    <w:rsid w:val="00303F85"/>
    <w:rsid w:val="003154A3"/>
    <w:rsid w:val="00337A2C"/>
    <w:rsid w:val="00347372"/>
    <w:rsid w:val="00351E27"/>
    <w:rsid w:val="00353788"/>
    <w:rsid w:val="003559D6"/>
    <w:rsid w:val="003560F3"/>
    <w:rsid w:val="00361C0E"/>
    <w:rsid w:val="00380C76"/>
    <w:rsid w:val="003830CA"/>
    <w:rsid w:val="003C2BEC"/>
    <w:rsid w:val="003F112D"/>
    <w:rsid w:val="003F7E34"/>
    <w:rsid w:val="00400945"/>
    <w:rsid w:val="00406651"/>
    <w:rsid w:val="00407B4C"/>
    <w:rsid w:val="004230AD"/>
    <w:rsid w:val="0044491F"/>
    <w:rsid w:val="0046006F"/>
    <w:rsid w:val="004852CF"/>
    <w:rsid w:val="004B6050"/>
    <w:rsid w:val="004C1F48"/>
    <w:rsid w:val="004C52C3"/>
    <w:rsid w:val="00512D5F"/>
    <w:rsid w:val="00533FF6"/>
    <w:rsid w:val="00534D8E"/>
    <w:rsid w:val="00552982"/>
    <w:rsid w:val="00553845"/>
    <w:rsid w:val="00563C4D"/>
    <w:rsid w:val="005706CD"/>
    <w:rsid w:val="00582FBA"/>
    <w:rsid w:val="00590B42"/>
    <w:rsid w:val="005A3637"/>
    <w:rsid w:val="005A3EEB"/>
    <w:rsid w:val="005C444C"/>
    <w:rsid w:val="005C5F88"/>
    <w:rsid w:val="005F0340"/>
    <w:rsid w:val="005F54E3"/>
    <w:rsid w:val="006060BA"/>
    <w:rsid w:val="00622111"/>
    <w:rsid w:val="00624964"/>
    <w:rsid w:val="00633005"/>
    <w:rsid w:val="006348DF"/>
    <w:rsid w:val="006453F4"/>
    <w:rsid w:val="00647B6B"/>
    <w:rsid w:val="00660BFD"/>
    <w:rsid w:val="0067501D"/>
    <w:rsid w:val="00682869"/>
    <w:rsid w:val="00692CFE"/>
    <w:rsid w:val="00695E8F"/>
    <w:rsid w:val="006A1EE1"/>
    <w:rsid w:val="006C1DAC"/>
    <w:rsid w:val="0072074A"/>
    <w:rsid w:val="00754C77"/>
    <w:rsid w:val="00792034"/>
    <w:rsid w:val="007B536D"/>
    <w:rsid w:val="007D18CC"/>
    <w:rsid w:val="007E226E"/>
    <w:rsid w:val="007E6220"/>
    <w:rsid w:val="007F09A9"/>
    <w:rsid w:val="007F5F3A"/>
    <w:rsid w:val="00800E41"/>
    <w:rsid w:val="008528D3"/>
    <w:rsid w:val="00852EF2"/>
    <w:rsid w:val="00855B3A"/>
    <w:rsid w:val="008709C9"/>
    <w:rsid w:val="008854F4"/>
    <w:rsid w:val="00894D42"/>
    <w:rsid w:val="008A2CD7"/>
    <w:rsid w:val="008C1816"/>
    <w:rsid w:val="008D2423"/>
    <w:rsid w:val="008D39E8"/>
    <w:rsid w:val="008D71F2"/>
    <w:rsid w:val="008D7258"/>
    <w:rsid w:val="008F54BA"/>
    <w:rsid w:val="008F6F59"/>
    <w:rsid w:val="00903C42"/>
    <w:rsid w:val="009245A8"/>
    <w:rsid w:val="00924DD8"/>
    <w:rsid w:val="00936445"/>
    <w:rsid w:val="009520B6"/>
    <w:rsid w:val="00965ED4"/>
    <w:rsid w:val="00970536"/>
    <w:rsid w:val="00973ECA"/>
    <w:rsid w:val="00980C44"/>
    <w:rsid w:val="009A06F0"/>
    <w:rsid w:val="009A30AE"/>
    <w:rsid w:val="009C178D"/>
    <w:rsid w:val="009C2A57"/>
    <w:rsid w:val="009C657B"/>
    <w:rsid w:val="009D7414"/>
    <w:rsid w:val="00A2459D"/>
    <w:rsid w:val="00A3355A"/>
    <w:rsid w:val="00A33E1C"/>
    <w:rsid w:val="00A345AC"/>
    <w:rsid w:val="00A36691"/>
    <w:rsid w:val="00A515C3"/>
    <w:rsid w:val="00A5214E"/>
    <w:rsid w:val="00A66744"/>
    <w:rsid w:val="00A97292"/>
    <w:rsid w:val="00A97432"/>
    <w:rsid w:val="00AB4BEE"/>
    <w:rsid w:val="00AC082B"/>
    <w:rsid w:val="00AE0D12"/>
    <w:rsid w:val="00AF4B1E"/>
    <w:rsid w:val="00AF4C88"/>
    <w:rsid w:val="00B05447"/>
    <w:rsid w:val="00B10858"/>
    <w:rsid w:val="00B5702F"/>
    <w:rsid w:val="00B62B0F"/>
    <w:rsid w:val="00B672C8"/>
    <w:rsid w:val="00B93A79"/>
    <w:rsid w:val="00BD4F52"/>
    <w:rsid w:val="00BD5884"/>
    <w:rsid w:val="00BE5972"/>
    <w:rsid w:val="00C02FDD"/>
    <w:rsid w:val="00C13E8C"/>
    <w:rsid w:val="00C34BFA"/>
    <w:rsid w:val="00C52DAC"/>
    <w:rsid w:val="00C54C28"/>
    <w:rsid w:val="00C6482E"/>
    <w:rsid w:val="00C834B2"/>
    <w:rsid w:val="00C85DED"/>
    <w:rsid w:val="00C86833"/>
    <w:rsid w:val="00C92240"/>
    <w:rsid w:val="00CA10CC"/>
    <w:rsid w:val="00CC3224"/>
    <w:rsid w:val="00CE26FE"/>
    <w:rsid w:val="00D0020D"/>
    <w:rsid w:val="00D1549C"/>
    <w:rsid w:val="00D207A1"/>
    <w:rsid w:val="00D25FDA"/>
    <w:rsid w:val="00D53E46"/>
    <w:rsid w:val="00D64C91"/>
    <w:rsid w:val="00D73E6A"/>
    <w:rsid w:val="00D74355"/>
    <w:rsid w:val="00D91A09"/>
    <w:rsid w:val="00DE1F5D"/>
    <w:rsid w:val="00DF1116"/>
    <w:rsid w:val="00E0172C"/>
    <w:rsid w:val="00E0218C"/>
    <w:rsid w:val="00E12FA3"/>
    <w:rsid w:val="00E23728"/>
    <w:rsid w:val="00E52780"/>
    <w:rsid w:val="00E52E19"/>
    <w:rsid w:val="00E57C12"/>
    <w:rsid w:val="00E6654A"/>
    <w:rsid w:val="00E717C0"/>
    <w:rsid w:val="00E7260A"/>
    <w:rsid w:val="00E72DAD"/>
    <w:rsid w:val="00E7743C"/>
    <w:rsid w:val="00E864E5"/>
    <w:rsid w:val="00F02291"/>
    <w:rsid w:val="00F04DA4"/>
    <w:rsid w:val="00F127E0"/>
    <w:rsid w:val="00F12A2A"/>
    <w:rsid w:val="00F13838"/>
    <w:rsid w:val="00F25EAF"/>
    <w:rsid w:val="00F2715E"/>
    <w:rsid w:val="00F422A1"/>
    <w:rsid w:val="00F51CC3"/>
    <w:rsid w:val="00F62700"/>
    <w:rsid w:val="00F77028"/>
    <w:rsid w:val="00FA12E8"/>
    <w:rsid w:val="00FA5B78"/>
    <w:rsid w:val="00FB386B"/>
    <w:rsid w:val="00FB648A"/>
    <w:rsid w:val="00FD0A35"/>
    <w:rsid w:val="00FD415A"/>
    <w:rsid w:val="00FD787E"/>
    <w:rsid w:val="00FD79B5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FE4E-423B-4390-A753-CBD78978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2019-10-07T07:51:00Z</cp:lastPrinted>
  <dcterms:created xsi:type="dcterms:W3CDTF">2017-03-21T11:18:00Z</dcterms:created>
  <dcterms:modified xsi:type="dcterms:W3CDTF">2021-02-20T04:26:00Z</dcterms:modified>
</cp:coreProperties>
</file>